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D4" w:rsidRDefault="00D44DDB" w:rsidP="00D44DDB">
      <w:pPr>
        <w:jc w:val="center"/>
        <w:rPr>
          <w:rFonts w:ascii="Franklin Gothic Heavy" w:hAnsi="Franklin Gothic Heavy"/>
          <w:color w:val="C00000"/>
          <w:sz w:val="72"/>
          <w:szCs w:val="72"/>
        </w:rPr>
      </w:pPr>
      <w:r w:rsidRPr="00D44DDB">
        <w:rPr>
          <w:rFonts w:ascii="Franklin Gothic Heavy" w:hAnsi="Franklin Gothic Heavy"/>
          <w:color w:val="C00000"/>
          <w:sz w:val="72"/>
          <w:szCs w:val="72"/>
        </w:rPr>
        <w:t>Pieniądze na zakup komputera – informacja dla Rodziców</w:t>
      </w:r>
    </w:p>
    <w:p w:rsidR="00D44DDB" w:rsidRDefault="00D44DDB" w:rsidP="00D44DDB">
      <w:pPr>
        <w:rPr>
          <w:rFonts w:ascii="Franklin Gothic Heavy" w:hAnsi="Franklin Gothic Heavy"/>
          <w:color w:val="C00000"/>
          <w:sz w:val="32"/>
          <w:szCs w:val="32"/>
        </w:rPr>
      </w:pPr>
    </w:p>
    <w:p w:rsidR="00D44DDB" w:rsidRPr="00D44DDB" w:rsidRDefault="00D44DDB" w:rsidP="00D44DDB">
      <w:pPr>
        <w:rPr>
          <w:rFonts w:cstheme="minorHAnsi"/>
          <w:color w:val="000000" w:themeColor="text1"/>
          <w:sz w:val="32"/>
          <w:szCs w:val="32"/>
        </w:rPr>
      </w:pPr>
      <w:r w:rsidRPr="00D44DDB">
        <w:rPr>
          <w:rFonts w:cstheme="minorHAnsi"/>
          <w:color w:val="000000" w:themeColor="text1"/>
          <w:sz w:val="32"/>
          <w:szCs w:val="32"/>
        </w:rPr>
        <w:t xml:space="preserve">Na stronie internetowej </w:t>
      </w:r>
      <w:hyperlink r:id="rId4" w:history="1">
        <w:r w:rsidRPr="00101001">
          <w:rPr>
            <w:rStyle w:val="Hipercze"/>
            <w:rFonts w:cstheme="minorHAnsi"/>
            <w:sz w:val="32"/>
            <w:szCs w:val="32"/>
          </w:rPr>
          <w:t>www.arimr.gov.pl/aktualnosci</w:t>
        </w:r>
      </w:hyperlink>
      <w:r w:rsidRPr="00D44DDB">
        <w:rPr>
          <w:rFonts w:cstheme="minorHAnsi"/>
          <w:color w:val="000000" w:themeColor="text1"/>
          <w:sz w:val="32"/>
          <w:szCs w:val="32"/>
        </w:rPr>
        <w:t xml:space="preserve"> znajduje się informacja o możliwości złożenia wniosku na zakup komputera dla dziecka z rodziny rolniczej. </w:t>
      </w:r>
      <w:r>
        <w:rPr>
          <w:rFonts w:cstheme="minorHAnsi"/>
          <w:color w:val="000000" w:themeColor="text1"/>
          <w:sz w:val="32"/>
          <w:szCs w:val="32"/>
        </w:rPr>
        <w:br/>
      </w:r>
      <w:r w:rsidRPr="00D44DDB">
        <w:rPr>
          <w:rFonts w:cstheme="minorHAnsi"/>
          <w:color w:val="000000" w:themeColor="text1"/>
          <w:sz w:val="32"/>
          <w:szCs w:val="32"/>
        </w:rPr>
        <w:t>Zainteresowanych odsyłam do strony internetowej.</w:t>
      </w:r>
    </w:p>
    <w:sectPr w:rsidR="00D44DDB" w:rsidRPr="00D44DDB" w:rsidSect="00710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4DDB"/>
    <w:rsid w:val="007104D4"/>
    <w:rsid w:val="00D44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04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44D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imr.gov.pl/aktualnosc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272</Characters>
  <Application>Microsoft Office Word</Application>
  <DocSecurity>0</DocSecurity>
  <Lines>2</Lines>
  <Paragraphs>1</Paragraphs>
  <ScaleCrop>false</ScaleCrop>
  <Company>HP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Furmańczyk</dc:creator>
  <cp:lastModifiedBy>Sylwia Furmańczyk</cp:lastModifiedBy>
  <cp:revision>1</cp:revision>
  <dcterms:created xsi:type="dcterms:W3CDTF">2020-12-14T07:54:00Z</dcterms:created>
  <dcterms:modified xsi:type="dcterms:W3CDTF">2020-12-14T07:59:00Z</dcterms:modified>
</cp:coreProperties>
</file>