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BF" w:rsidRPr="00FF49E8" w:rsidRDefault="003666E2" w:rsidP="00AF41BF">
      <w:pPr>
        <w:jc w:val="center"/>
        <w:rPr>
          <w:rFonts w:ascii="Arial" w:hAnsi="Arial" w:cs="Arial"/>
          <w:b/>
          <w:sz w:val="36"/>
        </w:rPr>
      </w:pPr>
      <w:r w:rsidRPr="00FF49E8">
        <w:rPr>
          <w:rFonts w:ascii="Arial" w:hAnsi="Arial" w:cs="Arial"/>
          <w:b/>
          <w:noProof/>
          <w:sz w:val="36"/>
          <w:lang w:val="en-US"/>
        </w:rPr>
        <w:drawing>
          <wp:anchor distT="0" distB="0" distL="114300" distR="114300" simplePos="0" relativeHeight="251660288" behindDoc="0" locked="0" layoutInCell="1" allowOverlap="1" wp14:anchorId="4FDC370C" wp14:editId="4E38B1E8">
            <wp:simplePos x="0" y="0"/>
            <wp:positionH relativeFrom="margin">
              <wp:align>right</wp:align>
            </wp:positionH>
            <wp:positionV relativeFrom="paragraph">
              <wp:posOffset>-311150</wp:posOffset>
            </wp:positionV>
            <wp:extent cx="736041" cy="696723"/>
            <wp:effectExtent l="0" t="0" r="6985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rus 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1" cy="69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BF" w:rsidRPr="00FF49E8">
        <w:rPr>
          <w:rFonts w:ascii="Arial" w:hAnsi="Arial" w:cs="Arial"/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-299720</wp:posOffset>
            </wp:positionV>
            <wp:extent cx="736041" cy="696723"/>
            <wp:effectExtent l="0" t="0" r="698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rus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1" cy="69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BF" w:rsidRPr="00FF49E8">
        <w:rPr>
          <w:rFonts w:ascii="Arial" w:hAnsi="Arial" w:cs="Arial"/>
          <w:b/>
          <w:noProof/>
          <w:sz w:val="36"/>
        </w:rPr>
        <w:t>Jesienna</w:t>
      </w:r>
      <w:r w:rsidR="00AF41BF" w:rsidRPr="00FF49E8">
        <w:rPr>
          <w:rFonts w:ascii="Arial" w:hAnsi="Arial" w:cs="Arial"/>
          <w:b/>
          <w:sz w:val="36"/>
        </w:rPr>
        <w:t xml:space="preserve"> oferta</w:t>
      </w:r>
      <w:r w:rsidR="00253C6D" w:rsidRPr="00FF49E8">
        <w:rPr>
          <w:rFonts w:ascii="Arial" w:hAnsi="Arial" w:cs="Arial"/>
          <w:b/>
          <w:sz w:val="36"/>
        </w:rPr>
        <w:t xml:space="preserve"> KRUS dla dzieci</w:t>
      </w:r>
    </w:p>
    <w:p w:rsidR="00AF41BF" w:rsidRPr="00762451" w:rsidRDefault="00AF41BF" w:rsidP="00AF41BF">
      <w:pPr>
        <w:jc w:val="center"/>
        <w:rPr>
          <w:rFonts w:ascii="Arial" w:hAnsi="Arial" w:cs="Arial"/>
          <w:b/>
          <w:sz w:val="20"/>
        </w:rPr>
      </w:pPr>
    </w:p>
    <w:p w:rsidR="00AF41BF" w:rsidRPr="00253C6D" w:rsidRDefault="00AF41BF" w:rsidP="00AF41BF">
      <w:pPr>
        <w:pStyle w:val="NormalnyWeb"/>
        <w:jc w:val="both"/>
        <w:rPr>
          <w:rFonts w:ascii="Arial" w:hAnsi="Arial" w:cs="Arial"/>
          <w:sz w:val="28"/>
        </w:rPr>
      </w:pPr>
      <w:r w:rsidRPr="00253C6D">
        <w:rPr>
          <w:rStyle w:val="Pogrubienie"/>
          <w:rFonts w:ascii="Arial" w:hAnsi="Arial" w:cs="Arial"/>
          <w:sz w:val="28"/>
        </w:rPr>
        <w:t xml:space="preserve">Kasa Rolniczego Ubezpieczenia Społecznego po raz kolejny przygotowała dla młodych mieszkańców wsi </w:t>
      </w:r>
      <w:r w:rsidR="00253C6D">
        <w:rPr>
          <w:rStyle w:val="Pogrubienie"/>
          <w:rFonts w:ascii="Arial" w:hAnsi="Arial" w:cs="Arial"/>
          <w:sz w:val="28"/>
        </w:rPr>
        <w:t>jesienną</w:t>
      </w:r>
      <w:r w:rsidRPr="00253C6D">
        <w:rPr>
          <w:rStyle w:val="Pogrubienie"/>
          <w:rFonts w:ascii="Arial" w:hAnsi="Arial" w:cs="Arial"/>
          <w:sz w:val="28"/>
        </w:rPr>
        <w:t xml:space="preserve"> </w:t>
      </w:r>
      <w:r w:rsidR="00253C6D">
        <w:rPr>
          <w:rStyle w:val="Pogrubienie"/>
          <w:rFonts w:ascii="Arial" w:hAnsi="Arial" w:cs="Arial"/>
          <w:sz w:val="28"/>
        </w:rPr>
        <w:t>propozycję, dzięki której</w:t>
      </w:r>
      <w:r w:rsidRPr="00253C6D">
        <w:rPr>
          <w:rStyle w:val="Pogrubienie"/>
          <w:rFonts w:ascii="Arial" w:hAnsi="Arial" w:cs="Arial"/>
          <w:sz w:val="28"/>
        </w:rPr>
        <w:t xml:space="preserve"> można będzie wykazać się znajomością zasad bhp w rolnictwie i jednocześnie zd</w:t>
      </w:r>
      <w:bookmarkStart w:id="0" w:name="_GoBack"/>
      <w:bookmarkEnd w:id="0"/>
      <w:r w:rsidRPr="00253C6D">
        <w:rPr>
          <w:rStyle w:val="Pogrubienie"/>
          <w:rFonts w:ascii="Arial" w:hAnsi="Arial" w:cs="Arial"/>
          <w:sz w:val="28"/>
        </w:rPr>
        <w:t>obyć atrakcyjne nagrody rzeczowe.</w:t>
      </w:r>
    </w:p>
    <w:p w:rsidR="00253C6D" w:rsidRDefault="00253C6D" w:rsidP="00AF41BF">
      <w:pPr>
        <w:pStyle w:val="NormalnyWeb"/>
        <w:jc w:val="center"/>
        <w:rPr>
          <w:rFonts w:ascii="Arial" w:hAnsi="Arial" w:cs="Arial"/>
          <w:b/>
          <w:sz w:val="28"/>
        </w:rPr>
      </w:pPr>
    </w:p>
    <w:p w:rsidR="00AF41BF" w:rsidRPr="00253C6D" w:rsidRDefault="00AF41BF" w:rsidP="00AF41BF">
      <w:pPr>
        <w:pStyle w:val="NormalnyWeb"/>
        <w:jc w:val="center"/>
        <w:rPr>
          <w:rFonts w:ascii="Arial" w:hAnsi="Arial" w:cs="Arial"/>
          <w:b/>
          <w:sz w:val="28"/>
        </w:rPr>
      </w:pPr>
      <w:r w:rsidRPr="00253C6D">
        <w:rPr>
          <w:rFonts w:ascii="Arial" w:hAnsi="Arial" w:cs="Arial"/>
          <w:b/>
          <w:sz w:val="28"/>
        </w:rPr>
        <w:t>Kurs e-learningowy dla dzieci</w:t>
      </w:r>
    </w:p>
    <w:p w:rsidR="00AF41BF" w:rsidRPr="00253C6D" w:rsidRDefault="00AF41BF" w:rsidP="00AF41BF">
      <w:pPr>
        <w:pStyle w:val="NormalnyWeb"/>
        <w:jc w:val="both"/>
        <w:rPr>
          <w:rFonts w:ascii="Arial" w:hAnsi="Arial" w:cs="Arial"/>
          <w:sz w:val="28"/>
        </w:rPr>
      </w:pPr>
      <w:r w:rsidRPr="00253C6D">
        <w:rPr>
          <w:rFonts w:ascii="Arial" w:hAnsi="Arial" w:cs="Arial"/>
          <w:sz w:val="28"/>
        </w:rPr>
        <w:t>Z myślą o dzieciach urodzonych w latach 2008–2016,</w:t>
      </w:r>
      <w:r w:rsidR="00762451" w:rsidRPr="00253C6D">
        <w:rPr>
          <w:rFonts w:ascii="Arial" w:hAnsi="Arial" w:cs="Arial"/>
          <w:sz w:val="28"/>
        </w:rPr>
        <w:t xml:space="preserve"> których przynajmniej jeden z rodziców podlega ubezpieczeniu w KRUS,</w:t>
      </w:r>
      <w:r w:rsidRPr="00253C6D">
        <w:rPr>
          <w:rFonts w:ascii="Arial" w:hAnsi="Arial" w:cs="Arial"/>
          <w:sz w:val="28"/>
        </w:rPr>
        <w:t xml:space="preserve"> Kasa przygotowała kurs e</w:t>
      </w:r>
      <w:r w:rsidRPr="00253C6D">
        <w:rPr>
          <w:rFonts w:ascii="Arial" w:hAnsi="Arial" w:cs="Arial"/>
          <w:sz w:val="28"/>
        </w:rPr>
        <w:noBreakHyphen/>
        <w:t xml:space="preserve">learningowy „Bezpiecznie na wsi mamy </w:t>
      </w:r>
      <w:r w:rsidR="00762451" w:rsidRPr="00253C6D">
        <w:rPr>
          <w:rFonts w:ascii="Arial" w:hAnsi="Arial" w:cs="Arial"/>
          <w:sz w:val="28"/>
        </w:rPr>
        <w:t>– upadkom zapobiegamy”.</w:t>
      </w:r>
      <w:r w:rsidRPr="00253C6D">
        <w:rPr>
          <w:rFonts w:ascii="Arial" w:hAnsi="Arial" w:cs="Arial"/>
          <w:sz w:val="28"/>
        </w:rPr>
        <w:t xml:space="preserve"> </w:t>
      </w:r>
      <w:r w:rsidR="00762451" w:rsidRPr="00253C6D">
        <w:rPr>
          <w:rFonts w:ascii="Arial" w:hAnsi="Arial" w:cs="Arial"/>
          <w:sz w:val="28"/>
        </w:rPr>
        <w:t>Kurs</w:t>
      </w:r>
      <w:r w:rsidRPr="00253C6D">
        <w:rPr>
          <w:rFonts w:ascii="Arial" w:hAnsi="Arial" w:cs="Arial"/>
          <w:sz w:val="28"/>
        </w:rPr>
        <w:t xml:space="preserve"> w nowoczesnej formie przybliża zagrożenia wypadkowe w gospodarstwach rolnych, a także uczy prawidłowych zachowań podczas przebywania na terenie obejścia.</w:t>
      </w:r>
    </w:p>
    <w:p w:rsidR="00AF41BF" w:rsidRPr="00253C6D" w:rsidRDefault="00AF41BF" w:rsidP="00AF41BF">
      <w:pPr>
        <w:pStyle w:val="NormalnyWeb"/>
        <w:jc w:val="both"/>
        <w:rPr>
          <w:rFonts w:ascii="Arial" w:hAnsi="Arial" w:cs="Arial"/>
          <w:i/>
          <w:sz w:val="28"/>
        </w:rPr>
      </w:pPr>
      <w:r w:rsidRPr="00253C6D">
        <w:rPr>
          <w:rFonts w:ascii="Arial" w:hAnsi="Arial" w:cs="Arial"/>
          <w:sz w:val="28"/>
        </w:rPr>
        <w:t xml:space="preserve">Wśród uczestników, którzy go ukończą i prześlą swoje zgłoszenia do Centrali KRUS, rozlosowanych zostanie 50 hulajnóg. Szczegóły na stronie: </w:t>
      </w:r>
      <w:hyperlink r:id="rId6" w:history="1">
        <w:r w:rsidRPr="00253C6D">
          <w:rPr>
            <w:rStyle w:val="Hipercze"/>
            <w:rFonts w:ascii="Arial" w:hAnsi="Arial" w:cs="Arial"/>
            <w:i/>
            <w:color w:val="auto"/>
            <w:sz w:val="28"/>
            <w:u w:val="none"/>
          </w:rPr>
          <w:t>www.krus.gov.pl</w:t>
        </w:r>
      </w:hyperlink>
      <w:r w:rsidRPr="00253C6D">
        <w:rPr>
          <w:rFonts w:ascii="Arial" w:hAnsi="Arial" w:cs="Arial"/>
          <w:i/>
          <w:sz w:val="28"/>
        </w:rPr>
        <w:t xml:space="preserve"> </w:t>
      </w:r>
      <w:r w:rsidRPr="00253C6D">
        <w:rPr>
          <w:rFonts w:ascii="Arial" w:hAnsi="Arial" w:cs="Arial"/>
          <w:sz w:val="28"/>
        </w:rPr>
        <w:t xml:space="preserve">a sam kurs jest dostępny pod adresem: </w:t>
      </w:r>
      <w:r w:rsidRPr="00253C6D">
        <w:rPr>
          <w:rFonts w:ascii="Arial" w:hAnsi="Arial" w:cs="Arial"/>
          <w:i/>
          <w:sz w:val="28"/>
        </w:rPr>
        <w:t>prewencja.krus.gov.pl</w:t>
      </w:r>
    </w:p>
    <w:p w:rsidR="00AF41BF" w:rsidRPr="00253C6D" w:rsidRDefault="00AF41BF" w:rsidP="00AF41BF">
      <w:pPr>
        <w:pStyle w:val="NormalnyWeb"/>
        <w:jc w:val="both"/>
        <w:rPr>
          <w:rFonts w:ascii="Arial" w:hAnsi="Arial" w:cs="Arial"/>
          <w:sz w:val="28"/>
        </w:rPr>
      </w:pPr>
      <w:r w:rsidRPr="00253C6D">
        <w:rPr>
          <w:rFonts w:ascii="Arial" w:hAnsi="Arial" w:cs="Arial"/>
          <w:sz w:val="28"/>
        </w:rPr>
        <w:t xml:space="preserve">Termin nadsyłania zgłoszeń </w:t>
      </w:r>
      <w:r w:rsidR="00762451" w:rsidRPr="00253C6D">
        <w:rPr>
          <w:rFonts w:ascii="Arial" w:hAnsi="Arial" w:cs="Arial"/>
          <w:sz w:val="28"/>
        </w:rPr>
        <w:t xml:space="preserve">(karty zgłoszenia i certyfikatu ukończenia kursu) na adres mailowy </w:t>
      </w:r>
      <w:r w:rsidR="00762451" w:rsidRPr="00253C6D">
        <w:rPr>
          <w:rFonts w:ascii="Arial" w:hAnsi="Arial" w:cs="Arial"/>
          <w:i/>
          <w:sz w:val="28"/>
        </w:rPr>
        <w:t>hulajnoga@krus.gov.pl</w:t>
      </w:r>
      <w:r w:rsidR="00762451" w:rsidRPr="00253C6D">
        <w:rPr>
          <w:rFonts w:ascii="Arial" w:hAnsi="Arial" w:cs="Arial"/>
          <w:sz w:val="28"/>
        </w:rPr>
        <w:t xml:space="preserve">  lub pocztą tradycyjną </w:t>
      </w:r>
      <w:r w:rsidR="00253C6D">
        <w:rPr>
          <w:rFonts w:ascii="Arial" w:hAnsi="Arial" w:cs="Arial"/>
          <w:sz w:val="28"/>
        </w:rPr>
        <w:t xml:space="preserve">do Centrali KRUS w Warszawie </w:t>
      </w:r>
      <w:r w:rsidRPr="00253C6D">
        <w:rPr>
          <w:rFonts w:ascii="Arial" w:hAnsi="Arial" w:cs="Arial"/>
          <w:sz w:val="28"/>
        </w:rPr>
        <w:t xml:space="preserve">mija </w:t>
      </w:r>
      <w:r w:rsidRPr="00253C6D">
        <w:rPr>
          <w:rFonts w:ascii="Arial" w:hAnsi="Arial" w:cs="Arial"/>
          <w:b/>
          <w:sz w:val="28"/>
        </w:rPr>
        <w:t>6 listopada 2022 roku</w:t>
      </w:r>
      <w:r w:rsidRPr="00253C6D">
        <w:rPr>
          <w:rFonts w:ascii="Arial" w:hAnsi="Arial" w:cs="Arial"/>
          <w:sz w:val="28"/>
        </w:rPr>
        <w:t>.</w:t>
      </w:r>
    </w:p>
    <w:p w:rsidR="00AF41BF" w:rsidRDefault="00AF41BF" w:rsidP="00AF41BF">
      <w:pPr>
        <w:pStyle w:val="NormalnyWeb"/>
        <w:jc w:val="center"/>
        <w:rPr>
          <w:rFonts w:ascii="Arial" w:hAnsi="Arial" w:cs="Arial"/>
          <w:b/>
        </w:rPr>
      </w:pPr>
    </w:p>
    <w:p w:rsidR="00DE7596" w:rsidRDefault="00DE7596" w:rsidP="00AF41BF"/>
    <w:sectPr w:rsidR="00DE7596" w:rsidSect="00FF49E8">
      <w:pgSz w:w="12240" w:h="15840"/>
      <w:pgMar w:top="184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BF"/>
    <w:rsid w:val="00253C6D"/>
    <w:rsid w:val="003666E2"/>
    <w:rsid w:val="00762451"/>
    <w:rsid w:val="00A53D07"/>
    <w:rsid w:val="00AF41BF"/>
    <w:rsid w:val="00DE7596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54CC"/>
  <w15:chartTrackingRefBased/>
  <w15:docId w15:val="{021DE874-CA11-42E3-94B4-0CD8C69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BF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4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41BF"/>
    <w:rPr>
      <w:b/>
      <w:bCs/>
    </w:rPr>
  </w:style>
  <w:style w:type="character" w:styleId="Hipercze">
    <w:name w:val="Hyperlink"/>
    <w:uiPriority w:val="99"/>
    <w:unhideWhenUsed/>
    <w:rsid w:val="00AF4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s.gov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Kraska</dc:creator>
  <cp:keywords/>
  <dc:description/>
  <cp:lastModifiedBy>Przemysław Kraska</cp:lastModifiedBy>
  <cp:revision>4</cp:revision>
  <dcterms:created xsi:type="dcterms:W3CDTF">2022-10-04T08:11:00Z</dcterms:created>
  <dcterms:modified xsi:type="dcterms:W3CDTF">2022-10-04T08:11:00Z</dcterms:modified>
</cp:coreProperties>
</file>